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leftChars="400" w:firstLine="1040" w:firstLineChars="200"/>
        <w:rPr>
          <w:rFonts w:hint="eastAsia"/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drawing>
          <wp:inline distT="0" distB="0" distL="0" distR="0">
            <wp:extent cx="3653790" cy="5499735"/>
            <wp:effectExtent l="0" t="0" r="3810" b="5715"/>
            <wp:docPr id="11993877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87783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022" cy="55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40" w:leftChars="400" w:firstLine="2400" w:firstLineChars="500"/>
        <w:rPr>
          <w:rFonts w:hint="eastAsia" w:ascii="微软雅黑" w:hAnsi="微软雅黑" w:eastAsia="微软雅黑"/>
          <w:sz w:val="48"/>
          <w:szCs w:val="48"/>
        </w:rPr>
      </w:pPr>
      <w:r>
        <w:rPr>
          <w:rFonts w:hint="eastAsia" w:ascii="微软雅黑" w:hAnsi="微软雅黑" w:eastAsia="微软雅黑"/>
          <w:sz w:val="48"/>
          <w:szCs w:val="48"/>
        </w:rPr>
        <w:t>飘</w:t>
      </w:r>
    </w:p>
    <w:p>
      <w:pPr>
        <w:ind w:left="840" w:leftChars="400" w:firstLine="3640" w:firstLineChars="13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8"/>
          <w:szCs w:val="28"/>
        </w:rPr>
        <w:t>——</w:t>
      </w:r>
      <w:r>
        <w:rPr>
          <w:rFonts w:hint="eastAsia" w:ascii="微软雅黑" w:hAnsi="微软雅黑" w:eastAsia="微软雅黑"/>
          <w:sz w:val="24"/>
          <w:szCs w:val="24"/>
        </w:rPr>
        <w:t>时代浪潮中的个体挣扎与成长</w:t>
      </w:r>
    </w:p>
    <w:p>
      <w:pPr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《飘》犹如一幅宏大的历史画卷，在南北战争的硝烟弥漫中，徐徐展开了一段段动人心弦的故事，深刻地揭示了人性、爱情与生存的真谛</w:t>
      </w:r>
    </w:p>
    <w:p>
      <w:pPr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玛格丽特·米切尔笔下的斯嘉丽，是一个极具魅力与争议性的角色。她生长于南方种植园的富足与奢华之中，战前的她，天真烂漫、无忧无虑，将爱情视为生活的全部憧憬，对艾希礼的倾慕纯粹而热烈。然而，战争的铁骑无情地踏碎了她的温柔乡，家园瞬间沦为废墟，生活的重压如山般倾压而来。在这生死存亡的关头，斯嘉丽骨子里的倔强与坚韧被彻底激发。她不再是那个娇弱的南方淑女，而是摇身一变成为了守护家园的女战士。她以惊人的毅力和果敢，在荒芜的田地上辛勤劳作，在复杂的商海中周旋博弈，哪怕面对千难万险，也绝不低头屈服。这种在困境中顽强崛起的精神，使她宛如一颗璀璨的星辰，在黑暗的夜空中闪耀着独特的光芒。但斯嘉丽并非完美无瑕，她的自私与虚荣在其行为中时有体现。她在爱情上的盲目与执着，让她在追求艾希礼的道路上屡屡犯错，甚至不惜伤害身边那些真正关爱她的人。而她与瑞德之间的爱情故事，更是充满了曲折与无奈。瑞德，一个玩世不恭却又深情似海的男人，他洞悉斯嘉丽的一切，却依然不由自主地被她吸引。他们的爱情像是一场激烈的风暴，在相互的试探、争吵与依赖中前行。然而，命运的捉弄使他们最终在误会与伤害中渐行渐远。女儿的意外离世，成为了压垮他们爱情的最后一根稻草，瑞德心灰意冷地离去，徒留斯嘉丽在无尽的悔恨中独自徘徊。这段爱情悲剧的描写，如同一把锐利的剑，深深地刺痛着读者的心，也让我们对爱情的复杂与脆弱有了更为深刻的领悟。</w:t>
      </w:r>
    </w:p>
    <w:p>
      <w:pPr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除了人物塑造的成功，《飘》对南北战争时期南方社会的描绘更是细腻入微。从战前南方种植园的繁荣昌盛，到战争中满目疮痍的破败景象，米切尔以细腻的笔触勾勒出历史变迁下的社会画卷。我们看到了战争的残酷与无情，它不仅摧毁了物质世界，更撕裂了人们的精神家园。传统的南方贵族价值观在战火中摇摇欲坠，新的社会秩序在废墟上艰难重建。书中众多的配角形象也栩栩如生，如温柔善良的玫兰妮，她始终坚守着自己的信念和善良，成为斯嘉丽在困境中的精神支柱；还有那些在战争中挣扎求生的黑奴们，他们的命运也反映出时代变革的深刻影响。</w:t>
      </w:r>
    </w:p>
    <w:p>
      <w:pPr>
        <w:ind w:firstLine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《飘》的魅力还在于它对人性的深度挖掘。在战争这个特殊的背景下，人性的善与恶、美与丑都被无限放大。斯嘉丽的复杂性格正是人性多面性的体现，她既有勇敢坚韧的一面，又有自私狭隘的一面。而其他人物也各自在人性的光谱上展现出独特的色彩。这种对人性的真实刻画让读者能够在书中找到自己的影子，引发内心深处的共鸣与思考。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总之，《飘》不仅仅是一部爱情小说，更是一部关于战争、历史、人性与成长的宏伟史诗。它让我们看到了个体在时代浪潮中的渺小与伟大，体会到了在困境中挣扎求生的勇气与力量，也让我们对爱情、友情、亲情以及人性的本质有了更为深刻的认识。这部作品将永远屹立于世界文学之林，持续散发着它那独特而迷人的魅力，让一代又一代的读者沉浸其中，感受它所带来的心灵震撼与情感洗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64"/>
    <w:rsid w:val="00082060"/>
    <w:rsid w:val="000C197D"/>
    <w:rsid w:val="00224CB0"/>
    <w:rsid w:val="00226564"/>
    <w:rsid w:val="003A14A6"/>
    <w:rsid w:val="005802A1"/>
    <w:rsid w:val="005A294F"/>
    <w:rsid w:val="008937B7"/>
    <w:rsid w:val="008C48E1"/>
    <w:rsid w:val="009F39DA"/>
    <w:rsid w:val="00A13A7C"/>
    <w:rsid w:val="00AB1C5C"/>
    <w:rsid w:val="119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619</Words>
  <Characters>626</Characters>
  <Lines>25</Lines>
  <Paragraphs>13</Paragraphs>
  <TotalTime>10</TotalTime>
  <ScaleCrop>false</ScaleCrop>
  <LinksUpToDate>false</LinksUpToDate>
  <CharactersWithSpaces>1232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2024-11-20T09:15:00Z</dcterms:created>
  <dc:creator>雨萱 周</dc:creator>
  <cp:lastModifiedBy>微信用户</cp:lastModifiedBy>
  <dcterms:modified xsi:type="dcterms:W3CDTF">2024-11-24T14:08:56Z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E817D3A37C57497090D38C5BFC7FA486_12</vt:lpwstr>
  </property>
</Properties>
</file>